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F" w:rsidRDefault="00D77D05">
      <w:pPr>
        <w:pStyle w:val="10"/>
        <w:framePr w:w="9758" w:h="14096" w:hRule="exact" w:wrap="none" w:vAnchor="page" w:hAnchor="page" w:x="1696" w:y="1353"/>
        <w:shd w:val="clear" w:color="auto" w:fill="auto"/>
        <w:spacing w:after="91"/>
        <w:ind w:right="2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90441F" w:rsidRDefault="00D77D05">
      <w:pPr>
        <w:pStyle w:val="10"/>
        <w:framePr w:w="9758" w:h="14096" w:hRule="exact" w:wrap="none" w:vAnchor="page" w:hAnchor="page" w:x="1696" w:y="1353"/>
        <w:shd w:val="clear" w:color="auto" w:fill="auto"/>
        <w:spacing w:after="663" w:line="283" w:lineRule="exact"/>
        <w:ind w:right="20"/>
      </w:pPr>
      <w:bookmarkStart w:id="1" w:name="bookmark1"/>
      <w:r>
        <w:t>ХЬАЛХА-МАРТАН МУНИЦИПАЛЬНИ КЮШТАН</w:t>
      </w:r>
      <w:r>
        <w:br/>
        <w:t>АДМИНИСТРАЦИ</w:t>
      </w:r>
      <w:bookmarkEnd w:id="1"/>
    </w:p>
    <w:p w:rsidR="0090441F" w:rsidRDefault="00D77D05">
      <w:pPr>
        <w:pStyle w:val="10"/>
        <w:framePr w:w="9758" w:h="14096" w:hRule="exact" w:wrap="none" w:vAnchor="page" w:hAnchor="page" w:x="1696" w:y="1353"/>
        <w:shd w:val="clear" w:color="auto" w:fill="auto"/>
        <w:spacing w:after="247" w:line="280" w:lineRule="exact"/>
        <w:ind w:right="20"/>
      </w:pPr>
      <w:bookmarkStart w:id="2" w:name="bookmark2"/>
      <w:r>
        <w:t>ПОСТАНОВЛЕНИЕ</w:t>
      </w:r>
      <w:bookmarkEnd w:id="2"/>
    </w:p>
    <w:p w:rsidR="0090441F" w:rsidRDefault="00D77D05">
      <w:pPr>
        <w:pStyle w:val="20"/>
        <w:framePr w:w="9758" w:h="14096" w:hRule="exact" w:wrap="none" w:vAnchor="page" w:hAnchor="page" w:x="1696" w:y="1353"/>
        <w:shd w:val="clear" w:color="auto" w:fill="auto"/>
        <w:tabs>
          <w:tab w:val="left" w:pos="1046"/>
          <w:tab w:val="left" w:pos="1997"/>
          <w:tab w:val="left" w:pos="8558"/>
        </w:tabs>
        <w:spacing w:before="0" w:after="0" w:line="380" w:lineRule="exact"/>
      </w:pPr>
      <w:r>
        <w:t>27  07</w:t>
      </w:r>
      <w:r>
        <w:tab/>
        <w:t>2022 г.</w:t>
      </w:r>
      <w:r>
        <w:tab/>
      </w:r>
      <w:r w:rsidR="00B14597">
        <w:tab/>
      </w:r>
      <w:r>
        <w:t>№61</w:t>
      </w:r>
    </w:p>
    <w:p w:rsidR="0090441F" w:rsidRDefault="00D77D05">
      <w:pPr>
        <w:pStyle w:val="20"/>
        <w:framePr w:w="9758" w:h="14096" w:hRule="exact" w:wrap="none" w:vAnchor="page" w:hAnchor="page" w:x="1696" w:y="1353"/>
        <w:shd w:val="clear" w:color="auto" w:fill="auto"/>
        <w:spacing w:before="0" w:after="290" w:line="280" w:lineRule="exact"/>
        <w:ind w:right="20"/>
        <w:jc w:val="center"/>
      </w:pPr>
      <w:r>
        <w:t>г. Урус-Мартан</w:t>
      </w:r>
    </w:p>
    <w:p w:rsidR="0090441F" w:rsidRDefault="00D77D05">
      <w:pPr>
        <w:pStyle w:val="30"/>
        <w:framePr w:w="9758" w:h="14096" w:hRule="exact" w:wrap="none" w:vAnchor="page" w:hAnchor="page" w:x="1696" w:y="1353"/>
        <w:shd w:val="clear" w:color="auto" w:fill="auto"/>
        <w:spacing w:before="0"/>
        <w:ind w:right="20"/>
      </w:pPr>
      <w:proofErr w:type="gramStart"/>
      <w:r>
        <w:t>О внесении изменений в административный регламент предоставления</w:t>
      </w:r>
      <w:r>
        <w:br/>
        <w:t>муниципальной услуги «Выдача копий архивных документов,</w:t>
      </w:r>
      <w:r>
        <w:br/>
        <w:t>подтверждающих право на владение землей», утверждённый</w:t>
      </w:r>
      <w:r>
        <w:br/>
        <w:t>постановлением администрации Урус-Мартановского муниципального</w:t>
      </w:r>
      <w:proofErr w:type="gramEnd"/>
    </w:p>
    <w:p w:rsidR="0090441F" w:rsidRDefault="004C0E6E">
      <w:pPr>
        <w:pStyle w:val="10"/>
        <w:framePr w:w="9758" w:h="14096" w:hRule="exact" w:wrap="none" w:vAnchor="page" w:hAnchor="page" w:x="1696" w:y="1353"/>
        <w:shd w:val="clear" w:color="auto" w:fill="auto"/>
        <w:spacing w:after="269" w:line="326" w:lineRule="exact"/>
        <w:ind w:right="20"/>
      </w:pPr>
      <w:bookmarkStart w:id="3" w:name="bookmark3"/>
      <w:r>
        <w:t>района от 131</w:t>
      </w:r>
      <w:r w:rsidR="00D77D05">
        <w:t>2.2013 г. № 139</w:t>
      </w:r>
      <w:bookmarkEnd w:id="3"/>
    </w:p>
    <w:p w:rsidR="0090441F" w:rsidRDefault="00D77D05">
      <w:pPr>
        <w:pStyle w:val="20"/>
        <w:framePr w:w="9758" w:h="14096" w:hRule="exact" w:wrap="none" w:vAnchor="page" w:hAnchor="page" w:x="1696" w:y="1353"/>
        <w:shd w:val="clear" w:color="auto" w:fill="auto"/>
        <w:spacing w:before="0" w:after="0" w:line="365" w:lineRule="exact"/>
        <w:ind w:firstLine="820"/>
      </w:pPr>
      <w:proofErr w:type="gramStart"/>
      <w:r>
        <w:t>В соответствии с Федеральным законом от 27 июля 2010 года № 210-ФЗ «Об организации предоставления государственных и муниципальных услуг», пунктом 5 статьи 4 Федерального закона от 30 декабря 2020 года № 509-ФЗ «О внесении изменений в отдельные законодательные акты Российской Федерации», в целях реализации п. 1 Плана-графика по приведению административных регламентов предоставления государственных и муниципальных услуг в Чеченской Республике в соответствие с</w:t>
      </w:r>
      <w:proofErr w:type="gramEnd"/>
      <w:r>
        <w:t xml:space="preserve"> требованиями Федерального закона от 27 июля 2010 года № 210-ФЗ «Об организации предоставления государственных и муниципальных услуг», утвержденного распоряжением Правительства Чеченской Республики от 30.12.2021 г. № 519-р </w:t>
      </w:r>
      <w:r>
        <w:rPr>
          <w:rStyle w:val="23pt"/>
        </w:rPr>
        <w:t>постановляю:</w:t>
      </w:r>
    </w:p>
    <w:p w:rsidR="0090441F" w:rsidRDefault="00D77D05">
      <w:pPr>
        <w:pStyle w:val="20"/>
        <w:framePr w:w="9758" w:h="14096" w:hRule="exact" w:wrap="none" w:vAnchor="page" w:hAnchor="page" w:x="1696" w:y="1353"/>
        <w:shd w:val="clear" w:color="auto" w:fill="auto"/>
        <w:spacing w:before="0" w:after="0" w:line="365" w:lineRule="exact"/>
        <w:ind w:firstLine="820"/>
      </w:pPr>
      <w:r>
        <w:t>1. Внести изменения в раздел 2 административного регламента предоставления муниципальной услуги «Выдача копий архивных документов, подтверждающих право на владение землей», утверждённый постановлением администрации Урус-Мартановского муниципального района от 13.12.2013 г.</w:t>
      </w:r>
    </w:p>
    <w:p w:rsidR="0090441F" w:rsidRDefault="00D77D05">
      <w:pPr>
        <w:pStyle w:val="20"/>
        <w:framePr w:w="9758" w:h="14096" w:hRule="exact" w:wrap="none" w:vAnchor="page" w:hAnchor="page" w:x="1696" w:y="1353"/>
        <w:shd w:val="clear" w:color="auto" w:fill="auto"/>
        <w:spacing w:before="0" w:after="0" w:line="365" w:lineRule="exact"/>
      </w:pPr>
      <w:r>
        <w:t xml:space="preserve">• № 139, дополнив его пунктом 2.16 следующего содержания: «В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пунктом 5 части 1 статьи 7 Федерального закона от 27 июля 2010 года №210- ФЗ орган, предоставляющий муниципальную услугу, не вправе требовать от заявителя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</w:t>
      </w:r>
      <w:proofErr w:type="gramEnd"/>
      <w:r>
        <w:t xml:space="preserve"> на такие документы либо их изъятие является необходимым условием предоставления государственной или</w:t>
      </w:r>
    </w:p>
    <w:p w:rsidR="0090441F" w:rsidRDefault="0090441F">
      <w:pPr>
        <w:rPr>
          <w:sz w:val="2"/>
          <w:szCs w:val="2"/>
        </w:rPr>
        <w:sectPr w:rsidR="009044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90441F" w:rsidRDefault="00D77D05">
      <w:pPr>
        <w:pStyle w:val="20"/>
        <w:framePr w:w="9763" w:h="1195" w:hRule="exact" w:wrap="none" w:vAnchor="page" w:hAnchor="page" w:x="1693" w:y="1316"/>
        <w:shd w:val="clear" w:color="auto" w:fill="auto"/>
        <w:spacing w:before="0" w:after="0" w:line="379" w:lineRule="exact"/>
      </w:pPr>
      <w:r>
        <w:lastRenderedPageBreak/>
        <w:t xml:space="preserve">Урус-Мартановского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90441F" w:rsidRDefault="00D77D05">
      <w:pPr>
        <w:pStyle w:val="20"/>
        <w:framePr w:w="9763" w:h="1195" w:hRule="exact" w:wrap="none" w:vAnchor="page" w:hAnchor="page" w:x="1693" w:y="1316"/>
        <w:shd w:val="clear" w:color="auto" w:fill="auto"/>
        <w:spacing w:before="0" w:after="0" w:line="379" w:lineRule="exact"/>
        <w:jc w:val="right"/>
      </w:pPr>
      <w:r>
        <w:t xml:space="preserve">3. 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90441F" w:rsidRDefault="00D77D05">
      <w:pPr>
        <w:pStyle w:val="20"/>
        <w:framePr w:w="9763" w:h="649" w:hRule="exact" w:wrap="none" w:vAnchor="page" w:hAnchor="page" w:x="1693" w:y="2509"/>
        <w:shd w:val="clear" w:color="auto" w:fill="auto"/>
        <w:spacing w:before="0" w:after="0" w:line="280" w:lineRule="exact"/>
        <w:ind w:right="3543"/>
        <w:jc w:val="right"/>
      </w:pPr>
      <w:r>
        <w:t>заместителя Главы администрации А.М. Мустаева.</w:t>
      </w:r>
    </w:p>
    <w:p w:rsidR="0090441F" w:rsidRDefault="00D77D05">
      <w:pPr>
        <w:pStyle w:val="40"/>
        <w:framePr w:w="9763" w:h="649" w:hRule="exact" w:wrap="none" w:vAnchor="page" w:hAnchor="page" w:x="1693" w:y="2509"/>
        <w:shd w:val="clear" w:color="auto" w:fill="auto"/>
        <w:tabs>
          <w:tab w:val="left" w:leader="hyphen" w:pos="4457"/>
          <w:tab w:val="left" w:leader="hyphen" w:pos="4568"/>
          <w:tab w:val="left" w:leader="hyphen" w:pos="5736"/>
        </w:tabs>
        <w:spacing w:line="280" w:lineRule="exact"/>
        <w:ind w:left="2544" w:right="6528"/>
      </w:pPr>
      <w:r>
        <w:rPr>
          <w:rStyle w:val="41"/>
        </w:rPr>
        <w:t>V *</w:t>
      </w:r>
      <w:r>
        <w:rPr>
          <w:rStyle w:val="41"/>
          <w:vertAlign w:val="superscript"/>
        </w:rPr>
        <w:t>ч</w:t>
      </w:r>
      <w:r>
        <w:rPr>
          <w:rStyle w:val="41"/>
        </w:rPr>
        <w:t xml:space="preserve">' </w:t>
      </w:r>
      <w:proofErr w:type="spellStart"/>
      <w:r>
        <w:rPr>
          <w:rStyle w:val="41"/>
          <w:lang w:val="en-US" w:eastAsia="en-US" w:bidi="en-US"/>
        </w:rPr>
        <w:t>fSSb</w:t>
      </w:r>
      <w:proofErr w:type="spellEnd"/>
      <w:r w:rsidRPr="00B14597">
        <w:rPr>
          <w:rStyle w:val="41"/>
          <w:lang w:eastAsia="en-US" w:bidi="en-US"/>
        </w:rPr>
        <w:t>.</w:t>
      </w:r>
      <w:r>
        <w:tab/>
      </w:r>
      <w:r>
        <w:tab/>
      </w:r>
      <w:r>
        <w:tab/>
      </w:r>
    </w:p>
    <w:p w:rsidR="0090441F" w:rsidRDefault="0090441F">
      <w:pPr>
        <w:framePr w:wrap="none" w:vAnchor="page" w:hAnchor="page" w:x="4017" w:y="2827"/>
      </w:pPr>
    </w:p>
    <w:p w:rsidR="0090441F" w:rsidRDefault="00D77D05">
      <w:pPr>
        <w:pStyle w:val="a7"/>
        <w:framePr w:w="451" w:h="190" w:hRule="exact" w:wrap="none" w:vAnchor="page" w:hAnchor="page" w:x="4161" w:y="3294"/>
        <w:shd w:val="clear" w:color="auto" w:fill="auto"/>
        <w:spacing w:line="110" w:lineRule="exact"/>
      </w:pPr>
      <w:r>
        <w:t>О</w:t>
      </w:r>
    </w:p>
    <w:p w:rsidR="0090441F" w:rsidRDefault="0090441F">
      <w:pPr>
        <w:framePr w:wrap="none" w:vAnchor="page" w:hAnchor="page" w:x="3911" w:y="3172"/>
      </w:pPr>
    </w:p>
    <w:p w:rsidR="0090441F" w:rsidRDefault="00D77D05">
      <w:pPr>
        <w:pStyle w:val="50"/>
        <w:framePr w:w="9763" w:h="517" w:hRule="exact" w:wrap="none" w:vAnchor="page" w:hAnchor="page" w:x="1693" w:y="3582"/>
        <w:shd w:val="clear" w:color="auto" w:fill="auto"/>
        <w:spacing w:before="0" w:line="110" w:lineRule="exact"/>
        <w:ind w:left="2640"/>
      </w:pPr>
      <w:r>
        <w:rPr>
          <w:rStyle w:val="51"/>
        </w:rPr>
        <w:t>о/*</w:t>
      </w:r>
    </w:p>
    <w:p w:rsidR="0090441F" w:rsidRDefault="00D77D05">
      <w:pPr>
        <w:pStyle w:val="20"/>
        <w:framePr w:w="9763" w:h="517" w:hRule="exact" w:wrap="none" w:vAnchor="page" w:hAnchor="page" w:x="1693" w:y="3582"/>
        <w:shd w:val="clear" w:color="auto" w:fill="auto"/>
        <w:spacing w:before="0" w:after="0" w:line="280" w:lineRule="exact"/>
        <w:ind w:right="6893"/>
        <w:jc w:val="right"/>
      </w:pPr>
      <w:r>
        <w:t>Глава администрации</w:t>
      </w:r>
    </w:p>
    <w:p w:rsidR="0090441F" w:rsidRPr="00B14597" w:rsidRDefault="00D77D05">
      <w:pPr>
        <w:pStyle w:val="60"/>
        <w:framePr w:w="9763" w:h="517" w:hRule="exact" w:wrap="none" w:vAnchor="page" w:hAnchor="page" w:x="1693" w:y="3582"/>
        <w:shd w:val="clear" w:color="auto" w:fill="auto"/>
        <w:spacing w:line="130" w:lineRule="exact"/>
        <w:ind w:right="6893"/>
        <w:rPr>
          <w:lang w:val="ru-RU"/>
        </w:rPr>
      </w:pPr>
      <w:r>
        <w:rPr>
          <w:vertAlign w:val="superscript"/>
          <w:lang w:val="ru-RU" w:eastAsia="ru-RU" w:bidi="ru-RU"/>
        </w:rPr>
        <w:t>А</w:t>
      </w:r>
      <w:r>
        <w:rPr>
          <w:lang w:val="ru-RU" w:eastAsia="ru-RU" w:bidi="ru-RU"/>
        </w:rPr>
        <w:t xml:space="preserve"> </w:t>
      </w:r>
      <w:proofErr w:type="spellStart"/>
      <w:r>
        <w:rPr>
          <w:rStyle w:val="61"/>
        </w:rPr>
        <w:t>KKoit</w:t>
      </w:r>
      <w:proofErr w:type="spellEnd"/>
      <w:r w:rsidRPr="00B14597">
        <w:rPr>
          <w:rStyle w:val="61"/>
          <w:lang w:val="ru-RU"/>
        </w:rPr>
        <w:t>-'</w:t>
      </w:r>
      <w:r>
        <w:rPr>
          <w:rStyle w:val="61"/>
        </w:rPr>
        <w:t>M</w:t>
      </w:r>
      <w:r w:rsidRPr="00B14597">
        <w:rPr>
          <w:rStyle w:val="61"/>
          <w:lang w:val="ru-RU"/>
        </w:rPr>
        <w:t>:</w:t>
      </w:r>
    </w:p>
    <w:p w:rsidR="0090441F" w:rsidRDefault="00D77D05">
      <w:pPr>
        <w:pStyle w:val="70"/>
        <w:framePr w:w="9763" w:h="517" w:hRule="exact" w:wrap="none" w:vAnchor="page" w:hAnchor="page" w:x="1693" w:y="3582"/>
        <w:shd w:val="clear" w:color="auto" w:fill="auto"/>
        <w:spacing w:line="90" w:lineRule="exact"/>
        <w:ind w:right="6893"/>
      </w:pPr>
      <w:r>
        <w:rPr>
          <w:rStyle w:val="71"/>
        </w:rPr>
        <w:t xml:space="preserve">к </w:t>
      </w:r>
      <w:r>
        <w:rPr>
          <w:rStyle w:val="71"/>
          <w:lang w:val="en-US" w:eastAsia="en-US" w:bidi="en-US"/>
        </w:rPr>
        <w:t>v</w:t>
      </w:r>
      <w:r w:rsidRPr="00B14597">
        <w:rPr>
          <w:rStyle w:val="71"/>
          <w:lang w:eastAsia="en-US" w:bidi="en-US"/>
        </w:rPr>
        <w:t xml:space="preserve"> </w:t>
      </w:r>
      <w:proofErr w:type="gramStart"/>
      <w:r>
        <w:rPr>
          <w:rStyle w:val="71"/>
        </w:rPr>
        <w:t>п</w:t>
      </w:r>
      <w:proofErr w:type="gramEnd"/>
    </w:p>
    <w:p w:rsidR="0090441F" w:rsidRDefault="0090441F">
      <w:pPr>
        <w:framePr w:wrap="none" w:vAnchor="page" w:hAnchor="page" w:x="3892" w:y="4084"/>
      </w:pPr>
    </w:p>
    <w:p w:rsidR="0090441F" w:rsidRDefault="0090441F">
      <w:pPr>
        <w:framePr w:wrap="none" w:vAnchor="page" w:hAnchor="page" w:x="4266" w:y="4545"/>
      </w:pPr>
    </w:p>
    <w:p w:rsidR="0090441F" w:rsidRDefault="00B14597">
      <w:pPr>
        <w:framePr w:wrap="none" w:vAnchor="page" w:hAnchor="page" w:x="9239" w:y="28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7675" cy="21907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D77D05">
      <w:pPr>
        <w:pStyle w:val="20"/>
        <w:framePr w:wrap="none" w:vAnchor="page" w:hAnchor="page" w:x="9825" w:y="3646"/>
        <w:shd w:val="clear" w:color="auto" w:fill="auto"/>
        <w:spacing w:before="0" w:after="0" w:line="280" w:lineRule="exact"/>
        <w:jc w:val="left"/>
      </w:pPr>
      <w:r>
        <w:t xml:space="preserve">Ш.А. </w:t>
      </w:r>
      <w:proofErr w:type="spellStart"/>
      <w:r>
        <w:t>Куцаев</w:t>
      </w:r>
      <w:proofErr w:type="spellEnd"/>
    </w:p>
    <w:p w:rsidR="0090441F" w:rsidRDefault="00B1459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2799715</wp:posOffset>
            </wp:positionH>
            <wp:positionV relativeFrom="page">
              <wp:posOffset>1920240</wp:posOffset>
            </wp:positionV>
            <wp:extent cx="1176655" cy="1115695"/>
            <wp:effectExtent l="0" t="0" r="4445" b="8255"/>
            <wp:wrapNone/>
            <wp:docPr id="3" name="Рисунок 3" descr="C:\Users\admin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4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0" w:rsidRDefault="00BA4E80">
      <w:r>
        <w:separator/>
      </w:r>
    </w:p>
  </w:endnote>
  <w:endnote w:type="continuationSeparator" w:id="0">
    <w:p w:rsidR="00BA4E80" w:rsidRDefault="00B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0" w:rsidRDefault="00BA4E80"/>
  </w:footnote>
  <w:footnote w:type="continuationSeparator" w:id="0">
    <w:p w:rsidR="00BA4E80" w:rsidRDefault="00BA4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F"/>
    <w:rsid w:val="004C0E6E"/>
    <w:rsid w:val="0090441F"/>
    <w:rsid w:val="00B14597"/>
    <w:rsid w:val="00BA4E80"/>
    <w:rsid w:val="00D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-10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pacing w:val="-10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2022-07-28T06:18:00Z</dcterms:created>
  <dcterms:modified xsi:type="dcterms:W3CDTF">2022-07-28T06:32:00Z</dcterms:modified>
</cp:coreProperties>
</file>